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C0DE" w14:textId="3A4050FA" w:rsidR="00CE1B23" w:rsidRDefault="004D0F50" w:rsidP="00CE1B23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14:paraId="3BA70E1A" w14:textId="77777777" w:rsidR="00862EAA" w:rsidRDefault="00862EAA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0BCA8" w14:textId="15052D41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оформления научных статей (проектов)</w:t>
      </w:r>
    </w:p>
    <w:p w14:paraId="5F48322F" w14:textId="02D8603D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i/>
          <w:iCs/>
          <w:sz w:val="24"/>
          <w:szCs w:val="24"/>
        </w:rPr>
        <w:t>Общие требования</w:t>
      </w:r>
    </w:p>
    <w:p w14:paraId="6FBA1C19" w14:textId="2416FEA8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1. Описание работы (проекта)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D33">
        <w:rPr>
          <w:rFonts w:ascii="Times New Roman" w:hAnsi="Times New Roman" w:cs="Times New Roman"/>
          <w:sz w:val="24"/>
          <w:szCs w:val="24"/>
        </w:rPr>
        <w:t xml:space="preserve">выполняется на русском языке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в форме научной статьи </w:t>
      </w:r>
      <w:r w:rsidRPr="004F4D33">
        <w:rPr>
          <w:rFonts w:ascii="Times New Roman" w:hAnsi="Times New Roman" w:cs="Times New Roman"/>
          <w:sz w:val="24"/>
          <w:szCs w:val="24"/>
        </w:rPr>
        <w:t xml:space="preserve">(далее – статья).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У работы должно быть не более трёх авторов.</w:t>
      </w:r>
    </w:p>
    <w:p w14:paraId="51D4E1EB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2. В статье следует сжато и чётко изложить современное состояние вопроса, цель работы, методику исследования или инженерной разработки, результаты и обсуждение полученных данных. </w:t>
      </w:r>
      <w:proofErr w:type="spellStart"/>
      <w:r w:rsidRPr="004F4D33">
        <w:rPr>
          <w:rFonts w:ascii="Times New Roman" w:hAnsi="Times New Roman" w:cs="Times New Roman"/>
          <w:b/>
          <w:bCs/>
          <w:sz w:val="24"/>
          <w:szCs w:val="24"/>
        </w:rPr>
        <w:t>Бо́льшая</w:t>
      </w:r>
      <w:proofErr w:type="spellEnd"/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 часть содержания статьи (не менее 75%) должна быть посвящена результатам, полученным автором или авторами работы (проекта).</w:t>
      </w:r>
    </w:p>
    <w:p w14:paraId="6EEBD18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3. Статья должна быть оформлена в соответствии с требованиями, изложенными в настоящих Правилах.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Статьи, оформленные не по правилам, в том числе превышающие установленный объём статьи и её основных элементов, к рассмотрению не принимаются.</w:t>
      </w:r>
    </w:p>
    <w:p w14:paraId="609B869C" w14:textId="21344993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4. Статья представляется в формате .</w:t>
      </w:r>
      <w:r w:rsidRPr="004F4D3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4F4D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87FB5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Требования к основным элементам статьи</w:t>
      </w:r>
    </w:p>
    <w:p w14:paraId="00C13AC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5. Статья должна иметь следующие основные элементы:</w:t>
      </w:r>
    </w:p>
    <w:p w14:paraId="0FF9A54A" w14:textId="19A1A5A0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титульный лист;</w:t>
      </w:r>
    </w:p>
    <w:p w14:paraId="7746C10D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заголовок статьи (не более 130 символов, включая пробелы),</w:t>
      </w:r>
    </w:p>
    <w:p w14:paraId="70690BC4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аннотация статьи (не более 150 слов);</w:t>
      </w:r>
    </w:p>
    <w:p w14:paraId="08F53FFD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ключевые слова (6-10 слов или кратких словосочетаний);</w:t>
      </w:r>
    </w:p>
    <w:p w14:paraId="43A48209" w14:textId="0EDB33AF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текст статьи;</w:t>
      </w:r>
    </w:p>
    <w:p w14:paraId="191D64CB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список литературы,</w:t>
      </w:r>
    </w:p>
    <w:p w14:paraId="17B08B34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приложения.</w:t>
      </w:r>
    </w:p>
    <w:p w14:paraId="6AD8F9FE" w14:textId="477B0BA3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6. Титульный лист должен в обязательном порядке содержать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резолюцию научного руководителя,</w:t>
      </w:r>
      <w:r w:rsidRPr="004F4D33">
        <w:rPr>
          <w:rFonts w:ascii="Times New Roman" w:hAnsi="Times New Roman" w:cs="Times New Roman"/>
          <w:sz w:val="24"/>
          <w:szCs w:val="24"/>
        </w:rPr>
        <w:t xml:space="preserve"> подтверждающую, что общий объём текста работы не превышает 25 страниц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4F4D33">
        <w:rPr>
          <w:rFonts w:ascii="Times New Roman" w:hAnsi="Times New Roman" w:cs="Times New Roman"/>
          <w:sz w:val="24"/>
          <w:szCs w:val="24"/>
        </w:rPr>
        <w:t>, из них текст статьи и список литературы содержат не более 14 страниц, приложения – не более 10 страниц.</w:t>
      </w:r>
    </w:p>
    <w:p w14:paraId="20FB76A4" w14:textId="567A3678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7. Заголовок, аннотация, ключевые слова, текст статьи, список литературы следуют друг за другом без специальных пропусков. </w:t>
      </w:r>
    </w:p>
    <w:p w14:paraId="6A0344A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Заголовок статьи должен полностью отражать её содержание и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не иметь сокращений и аббревиатур, быть ёмким (кратким)</w:t>
      </w:r>
      <w:r w:rsidRPr="004F4D33">
        <w:rPr>
          <w:rFonts w:ascii="Times New Roman" w:hAnsi="Times New Roman" w:cs="Times New Roman"/>
          <w:sz w:val="24"/>
          <w:szCs w:val="24"/>
        </w:rPr>
        <w:t>.</w:t>
      </w:r>
    </w:p>
    <w:p w14:paraId="1A6E652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8. Текст статьи должен содержать следующие основные разделы:</w:t>
      </w:r>
    </w:p>
    <w:p w14:paraId="182C88BB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введение,</w:t>
      </w:r>
    </w:p>
    <w:p w14:paraId="7F861A70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основную часть (один или несколько озаглавленных разделов),</w:t>
      </w:r>
    </w:p>
    <w:p w14:paraId="56B136D8" w14:textId="77777777" w:rsidR="004F4D33" w:rsidRPr="004F4D33" w:rsidRDefault="004F4D33" w:rsidP="004F4D3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заключение.</w:t>
      </w:r>
    </w:p>
    <w:p w14:paraId="6791D58E" w14:textId="44D45FB3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9. В статье должно быть не менее восьми ссылок, включая не менее пяти ссылок на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научные </w:t>
      </w:r>
      <w:r w:rsidRPr="004F4D33">
        <w:rPr>
          <w:rFonts w:ascii="Times New Roman" w:hAnsi="Times New Roman" w:cs="Times New Roman"/>
          <w:sz w:val="24"/>
          <w:szCs w:val="24"/>
        </w:rPr>
        <w:t>источники – публикации в научных журналах и сборниках, монографии, книги, диссертации. Список литературы составляется в порядке упоминания в тексте статьи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BAA7AA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lastRenderedPageBreak/>
        <w:t>10. Приложения к статье служат для размещения иллюстраций и сопроводительных материалов, характеризующих работу (проект), например, сведений о патентовании, справок о внедрении или использовании результатов, отзывов о работе и т.п.</w:t>
      </w:r>
    </w:p>
    <w:p w14:paraId="73BF00F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Требования к объёму основных элементов статьи</w:t>
      </w:r>
    </w:p>
    <w:p w14:paraId="0196011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11. Статья, включая все её основные элементы (см. пункт 5) не должна занимать более 25 страниц.</w:t>
      </w:r>
    </w:p>
    <w:p w14:paraId="72B5A4A7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12. Титульный лист размещается на первой (отдельной) странице статьи.</w:t>
      </w:r>
    </w:p>
    <w:p w14:paraId="3D7A82D2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13. Часть статьи, включающая заголовок, аннотацию, ключевые слова, текст статьи, список литературы, не должна превышать 11 страниц.</w:t>
      </w:r>
    </w:p>
    <w:p w14:paraId="1FF983B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14. На приложения отводится не более 10 страниц.</w:t>
      </w:r>
    </w:p>
    <w:p w14:paraId="423FAE2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Требования к оформлению статьи</w:t>
      </w:r>
    </w:p>
    <w:p w14:paraId="20089C08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15. Статья представляется в формате </w:t>
      </w:r>
      <w:r w:rsidRPr="004F4D3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4F4D33">
        <w:rPr>
          <w:rFonts w:ascii="Times New Roman" w:hAnsi="Times New Roman" w:cs="Times New Roman"/>
          <w:sz w:val="24"/>
          <w:szCs w:val="24"/>
        </w:rPr>
        <w:t xml:space="preserve">, при этом текстовая часть статьи, содержащая заголовок, аннотацию, ключевые слова, текст статьи, список литературы,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должна допускать копирование</w:t>
      </w:r>
      <w:r w:rsidRPr="004F4D33">
        <w:rPr>
          <w:rFonts w:ascii="Times New Roman" w:hAnsi="Times New Roman" w:cs="Times New Roman"/>
          <w:sz w:val="24"/>
          <w:szCs w:val="24"/>
        </w:rPr>
        <w:t xml:space="preserve">. Титульный лист, содержащий подписи научных руководителей, необходимо сканировать и перевести в формат </w:t>
      </w:r>
      <w:r w:rsidRPr="004F4D3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4F4D33">
        <w:rPr>
          <w:rFonts w:ascii="Times New Roman" w:hAnsi="Times New Roman" w:cs="Times New Roman"/>
          <w:sz w:val="24"/>
          <w:szCs w:val="24"/>
        </w:rPr>
        <w:t>. Такую же трансформацию следует применять к документам, размещаемым в приложениях.</w:t>
      </w:r>
    </w:p>
    <w:p w14:paraId="0556A98A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15. Статья оформляется на страницах формата А4 (размеры: горизонталь – 210 мм, вертикаль – 297 мм). Не допускается увеличение формата страниц.</w:t>
      </w:r>
    </w:p>
    <w:p w14:paraId="68B2C34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16. Текст печатается шрифтом </w:t>
      </w:r>
      <w:r w:rsidRPr="004F4D33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4F4D33">
        <w:rPr>
          <w:rFonts w:ascii="Times New Roman" w:hAnsi="Times New Roman" w:cs="Times New Roman"/>
          <w:sz w:val="24"/>
          <w:szCs w:val="24"/>
        </w:rPr>
        <w:t xml:space="preserve"> </w:t>
      </w:r>
      <w:r w:rsidRPr="004F4D33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4F4D33">
        <w:rPr>
          <w:rFonts w:ascii="Times New Roman" w:hAnsi="Times New Roman" w:cs="Times New Roman"/>
          <w:sz w:val="24"/>
          <w:szCs w:val="24"/>
        </w:rPr>
        <w:t xml:space="preserve"> </w:t>
      </w:r>
      <w:r w:rsidRPr="004F4D33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4F4D33">
        <w:rPr>
          <w:rFonts w:ascii="Times New Roman" w:hAnsi="Times New Roman" w:cs="Times New Roman"/>
          <w:sz w:val="24"/>
          <w:szCs w:val="24"/>
        </w:rPr>
        <w:t xml:space="preserve"> (размер шрифта – 12 кегель), межстрочный интервал – 1,5. Поля: слева – 30 мм, справа – 10 мм, сверху и снизу – 20 мм.</w:t>
      </w:r>
    </w:p>
    <w:p w14:paraId="2CFBA609" w14:textId="22682561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Формулы вносятся в текст с помощью опции «Формула» в редакторе Word </w:t>
      </w:r>
    </w:p>
    <w:p w14:paraId="4D1D762B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17.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Все сокращения и аббревиатуры в тексте статьи должны быть расшифрованы</w:t>
      </w:r>
      <w:r w:rsidRPr="004F4D33">
        <w:rPr>
          <w:rFonts w:ascii="Times New Roman" w:hAnsi="Times New Roman" w:cs="Times New Roman"/>
          <w:sz w:val="24"/>
          <w:szCs w:val="24"/>
        </w:rPr>
        <w:t xml:space="preserve">. Допускается делать подстрочные сноски для примечаний, переводов и т.п. </w:t>
      </w:r>
    </w:p>
    <w:p w14:paraId="7E4B33B9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Оформление основных элементов статьи</w:t>
      </w:r>
    </w:p>
    <w:p w14:paraId="260C33D3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18. Нумерация страниц статьи отсчитывается с титульного листа. Титульный лист не нумеруется. Остальные страницы нумеруются арабскими цифрами в середине верхнего поля.</w:t>
      </w:r>
    </w:p>
    <w:p w14:paraId="3D2CE39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19. Образец оформления части статьи, содержащей заголовок, аннотацию, ключевые слова, текст статьи, список литературы, приведён в Приложении Б.</w:t>
      </w:r>
    </w:p>
    <w:p w14:paraId="7E25068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20. На второй странице посередине печатается заголовок статьи: название статьи (</w:t>
      </w:r>
      <w:r w:rsidRPr="004F4D33">
        <w:rPr>
          <w:rFonts w:ascii="Times New Roman" w:hAnsi="Times New Roman" w:cs="Times New Roman"/>
          <w:i/>
          <w:sz w:val="24"/>
          <w:szCs w:val="24"/>
        </w:rPr>
        <w:t>без сокращений и аббревиатур</w:t>
      </w:r>
      <w:r w:rsidRPr="004F4D33">
        <w:rPr>
          <w:rFonts w:ascii="Times New Roman" w:hAnsi="Times New Roman" w:cs="Times New Roman"/>
          <w:sz w:val="24"/>
          <w:szCs w:val="24"/>
        </w:rPr>
        <w:t>), на следующей строке – фамилия, имя, отчество автора или авторов (</w:t>
      </w:r>
      <w:r w:rsidRPr="004F4D33">
        <w:rPr>
          <w:rFonts w:ascii="Times New Roman" w:hAnsi="Times New Roman" w:cs="Times New Roman"/>
          <w:i/>
          <w:sz w:val="24"/>
          <w:szCs w:val="24"/>
        </w:rPr>
        <w:t>полностью</w:t>
      </w:r>
      <w:r w:rsidRPr="004F4D33">
        <w:rPr>
          <w:rFonts w:ascii="Times New Roman" w:hAnsi="Times New Roman" w:cs="Times New Roman"/>
          <w:sz w:val="24"/>
          <w:szCs w:val="24"/>
        </w:rPr>
        <w:t>) - (в случае нескольких авторов, возле каждой фамилии проставляется верхний цифровой индекс), строкой ниже – субъект РФ, населённый пункт, место учебы (</w:t>
      </w:r>
      <w:r w:rsidRPr="004F4D33">
        <w:rPr>
          <w:rFonts w:ascii="Times New Roman" w:hAnsi="Times New Roman" w:cs="Times New Roman"/>
          <w:i/>
          <w:sz w:val="24"/>
          <w:szCs w:val="24"/>
        </w:rPr>
        <w:t>полностью</w:t>
      </w:r>
      <w:r w:rsidRPr="004F4D33">
        <w:rPr>
          <w:rFonts w:ascii="Times New Roman" w:hAnsi="Times New Roman" w:cs="Times New Roman"/>
          <w:sz w:val="24"/>
          <w:szCs w:val="24"/>
        </w:rPr>
        <w:t>), класс/курс обучения каждого из авторов с соответствующим цифровым индексом для каждого из них. В случае совпадения данных достаточно указать индексы</w:t>
      </w:r>
    </w:p>
    <w:p w14:paraId="6D794D79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iCs/>
          <w:sz w:val="24"/>
          <w:szCs w:val="24"/>
        </w:rPr>
        <w:t>21. После</w:t>
      </w:r>
      <w:r w:rsidRPr="004F4D33">
        <w:rPr>
          <w:rFonts w:ascii="Times New Roman" w:hAnsi="Times New Roman" w:cs="Times New Roman"/>
          <w:sz w:val="24"/>
          <w:szCs w:val="24"/>
        </w:rPr>
        <w:t xml:space="preserve"> заголовка располагаются аннотация и ключевые слова, затем текст статьи со всеми необходимыми материалами (</w:t>
      </w:r>
      <w:r w:rsidRPr="004F4D33">
        <w:rPr>
          <w:rFonts w:ascii="Times New Roman" w:hAnsi="Times New Roman" w:cs="Times New Roman"/>
          <w:i/>
          <w:sz w:val="24"/>
          <w:szCs w:val="24"/>
        </w:rPr>
        <w:t>таблицами, схемами и т.п</w:t>
      </w:r>
      <w:r w:rsidRPr="004F4D33">
        <w:rPr>
          <w:rFonts w:ascii="Times New Roman" w:hAnsi="Times New Roman" w:cs="Times New Roman"/>
          <w:sz w:val="24"/>
          <w:szCs w:val="24"/>
        </w:rPr>
        <w:t xml:space="preserve">.). </w:t>
      </w:r>
    </w:p>
    <w:p w14:paraId="619E1DB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Заголовки разделов в тексте статьи, такие как «Введение», один или несколько разделов основной части, «Заключение», располагаются по центру. Нумерация рисунков производится под ними (</w:t>
      </w:r>
      <w:r w:rsidRPr="004F4D33">
        <w:rPr>
          <w:rFonts w:ascii="Times New Roman" w:hAnsi="Times New Roman" w:cs="Times New Roman"/>
          <w:i/>
          <w:sz w:val="24"/>
          <w:szCs w:val="24"/>
        </w:rPr>
        <w:t xml:space="preserve">например: </w:t>
      </w:r>
      <w:r w:rsidRPr="004F4D33">
        <w:rPr>
          <w:rFonts w:ascii="Times New Roman" w:hAnsi="Times New Roman" w:cs="Times New Roman"/>
          <w:sz w:val="24"/>
          <w:szCs w:val="24"/>
        </w:rPr>
        <w:t>Рис. 1), а нумерация таблиц производится над ними (</w:t>
      </w:r>
      <w:r w:rsidRPr="004F4D33">
        <w:rPr>
          <w:rFonts w:ascii="Times New Roman" w:hAnsi="Times New Roman" w:cs="Times New Roman"/>
          <w:i/>
          <w:iCs/>
          <w:sz w:val="24"/>
          <w:szCs w:val="24"/>
        </w:rPr>
        <w:t xml:space="preserve">например: </w:t>
      </w:r>
      <w:r w:rsidRPr="004F4D33">
        <w:rPr>
          <w:rFonts w:ascii="Times New Roman" w:hAnsi="Times New Roman" w:cs="Times New Roman"/>
          <w:iCs/>
          <w:sz w:val="24"/>
          <w:szCs w:val="24"/>
        </w:rPr>
        <w:t>Таблица 1</w:t>
      </w:r>
      <w:r w:rsidRPr="004F4D33">
        <w:rPr>
          <w:rFonts w:ascii="Times New Roman" w:hAnsi="Times New Roman" w:cs="Times New Roman"/>
          <w:sz w:val="24"/>
          <w:szCs w:val="24"/>
        </w:rPr>
        <w:t>). Рисунки и таблицы могут иметь заголовок (название) или комментарий, которые располагаются после их обозначений (</w:t>
      </w:r>
      <w:r w:rsidRPr="004F4D33">
        <w:rPr>
          <w:rFonts w:ascii="Times New Roman" w:hAnsi="Times New Roman" w:cs="Times New Roman"/>
          <w:i/>
          <w:sz w:val="24"/>
          <w:szCs w:val="24"/>
        </w:rPr>
        <w:t>например</w:t>
      </w:r>
      <w:r w:rsidRPr="004F4D33">
        <w:rPr>
          <w:rFonts w:ascii="Times New Roman" w:hAnsi="Times New Roman" w:cs="Times New Roman"/>
          <w:sz w:val="24"/>
          <w:szCs w:val="24"/>
        </w:rPr>
        <w:t>: Рис. 1. Схема работы редуктора). Все обозначения рисунков и таблиц располагаются по центру.</w:t>
      </w:r>
    </w:p>
    <w:p w14:paraId="09E6813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22. Ссылки на литературные источники проставляются в квадратных скобках и нумеруются арабскими цифрами [1], [2], .... [1, 5, 8]. Может быть указан также диапазон цитируемых страниц, например, [1, С. 5-6]. Нумерация ссылок в тексте должна производиться в возрастающей последовательности, начиная с цифры «1». Точка в конце предложения </w:t>
      </w:r>
      <w:r w:rsidRPr="004F4D33">
        <w:rPr>
          <w:rFonts w:ascii="Times New Roman" w:hAnsi="Times New Roman" w:cs="Times New Roman"/>
          <w:sz w:val="24"/>
          <w:szCs w:val="24"/>
        </w:rPr>
        <w:lastRenderedPageBreak/>
        <w:t xml:space="preserve">ставится </w:t>
      </w:r>
      <w:r w:rsidRPr="004F4D33">
        <w:rPr>
          <w:rFonts w:ascii="Times New Roman" w:hAnsi="Times New Roman" w:cs="Times New Roman"/>
          <w:i/>
          <w:sz w:val="24"/>
          <w:szCs w:val="24"/>
        </w:rPr>
        <w:t>после</w:t>
      </w:r>
      <w:r w:rsidRPr="004F4D33">
        <w:rPr>
          <w:rFonts w:ascii="Times New Roman" w:hAnsi="Times New Roman" w:cs="Times New Roman"/>
          <w:sz w:val="24"/>
          <w:szCs w:val="24"/>
        </w:rPr>
        <w:t xml:space="preserve"> квадратных скобок. Источники, на которые ссылается автор (авторы) в статье, должны быть включены в порядке нумерации ссылок в список литературы.</w:t>
      </w:r>
    </w:p>
    <w:p w14:paraId="6AF91537" w14:textId="47613E2A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23. Перечень литературных источников, на которые имеются ссылки в статье, размещается под заголовком «Список литературы» (печатается по центру). После заголовка со следующей строки располагаются названия литературных источников, которые следуют в порядке упоминания в тексте. Если источник в тексте встречается не единожды, то обозначается одним и тем же первоначально присвоенным порядковым номером. В список литературы включаются только те источники, ссылки на которые есть в тексте статьи. Список литературы оформляется в соответствии с требованиями ГОСТ Р 7.0.5–2008 «Библиографическая запись. Библиографическое описание». Ознакомиться с его содержанием и примерами можно по следующей ссылке в Интернет: </w:t>
      </w:r>
      <w:hyperlink r:id="rId8" w:history="1">
        <w:r w:rsidRPr="004F4D33">
          <w:rPr>
            <w:rStyle w:val="ad"/>
            <w:rFonts w:ascii="Times New Roman" w:hAnsi="Times New Roman" w:cs="Times New Roman"/>
            <w:sz w:val="24"/>
            <w:szCs w:val="24"/>
          </w:rPr>
          <w:t>http://hoster.bmstu.ru/~ms/normocontrol/gosts/7.1-2003.pdf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D33">
        <w:rPr>
          <w:rFonts w:ascii="Times New Roman" w:hAnsi="Times New Roman" w:cs="Times New Roman"/>
          <w:sz w:val="24"/>
          <w:szCs w:val="24"/>
        </w:rPr>
        <w:t>.</w:t>
      </w:r>
    </w:p>
    <w:p w14:paraId="259EE4F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Содержание основных элементов статьи</w:t>
      </w:r>
    </w:p>
    <w:p w14:paraId="5BC3D018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24.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Титульный лист </w:t>
      </w:r>
      <w:r w:rsidRPr="004F4D33">
        <w:rPr>
          <w:rFonts w:ascii="Times New Roman" w:hAnsi="Times New Roman" w:cs="Times New Roman"/>
          <w:sz w:val="24"/>
          <w:szCs w:val="24"/>
        </w:rPr>
        <w:t xml:space="preserve">включает следующие элементы: название форума, работы, страны и населенного пункта; сведения об авторе или авторах </w:t>
      </w:r>
      <w:r w:rsidRPr="004F4D33">
        <w:rPr>
          <w:rFonts w:ascii="Times New Roman" w:hAnsi="Times New Roman" w:cs="Times New Roman"/>
          <w:i/>
          <w:iCs/>
          <w:sz w:val="24"/>
          <w:szCs w:val="24"/>
        </w:rPr>
        <w:t xml:space="preserve">(фамилия, имя, отчество, учебное заведение, класс/курс), </w:t>
      </w:r>
      <w:r w:rsidRPr="004F4D33">
        <w:rPr>
          <w:rFonts w:ascii="Times New Roman" w:hAnsi="Times New Roman" w:cs="Times New Roman"/>
          <w:sz w:val="24"/>
          <w:szCs w:val="24"/>
        </w:rPr>
        <w:t xml:space="preserve">научных руководителях </w:t>
      </w:r>
      <w:r w:rsidRPr="004F4D33">
        <w:rPr>
          <w:rFonts w:ascii="Times New Roman" w:hAnsi="Times New Roman" w:cs="Times New Roman"/>
          <w:i/>
          <w:iCs/>
          <w:sz w:val="24"/>
          <w:szCs w:val="24"/>
        </w:rPr>
        <w:t xml:space="preserve">(фамилия, имя, отчество, ученая степень, должность, место работы), </w:t>
      </w:r>
      <w:r w:rsidRPr="004F4D33">
        <w:rPr>
          <w:rFonts w:ascii="Times New Roman" w:hAnsi="Times New Roman" w:cs="Times New Roman"/>
          <w:sz w:val="24"/>
          <w:szCs w:val="24"/>
        </w:rPr>
        <w:t xml:space="preserve">а также резолюцию научного руководителя </w:t>
      </w:r>
      <w:r w:rsidRPr="004F4D33">
        <w:rPr>
          <w:rFonts w:ascii="Times New Roman" w:hAnsi="Times New Roman" w:cs="Times New Roman"/>
          <w:i/>
          <w:iCs/>
          <w:sz w:val="24"/>
          <w:szCs w:val="24"/>
        </w:rPr>
        <w:t>(оформление см. ниже).</w:t>
      </w:r>
    </w:p>
    <w:p w14:paraId="0213112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868067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Я, ________________________________, подтверждаю, что текст данной работы содержит не более 25</w:t>
      </w:r>
    </w:p>
    <w:p w14:paraId="32F8CAD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4D33">
        <w:rPr>
          <w:rFonts w:ascii="Times New Roman" w:hAnsi="Times New Roman" w:cs="Times New Roman"/>
          <w:i/>
          <w:iCs/>
          <w:sz w:val="24"/>
          <w:szCs w:val="24"/>
        </w:rPr>
        <w:t xml:space="preserve">            ФИО научного руководителя </w:t>
      </w:r>
    </w:p>
    <w:p w14:paraId="0D8A2EF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773B3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страниц, из них текст статьи и список литературы содержат не более 11 страниц, приложения ‒ не более 10 страниц ______________________________________________________ </w:t>
      </w:r>
    </w:p>
    <w:p w14:paraId="2F5E4A9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ab/>
      </w:r>
      <w:r w:rsidRPr="004F4D33">
        <w:rPr>
          <w:rFonts w:ascii="Times New Roman" w:hAnsi="Times New Roman" w:cs="Times New Roman"/>
          <w:i/>
          <w:sz w:val="24"/>
          <w:szCs w:val="24"/>
        </w:rPr>
        <w:tab/>
      </w:r>
      <w:r w:rsidRPr="004F4D33">
        <w:rPr>
          <w:rFonts w:ascii="Times New Roman" w:hAnsi="Times New Roman" w:cs="Times New Roman"/>
          <w:i/>
          <w:sz w:val="24"/>
          <w:szCs w:val="24"/>
        </w:rPr>
        <w:tab/>
        <w:t>подпись, дата</w:t>
      </w:r>
    </w:p>
    <w:p w14:paraId="4F600494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44F36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25.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  <w:r w:rsidRPr="004F4D33">
        <w:rPr>
          <w:rFonts w:ascii="Times New Roman" w:hAnsi="Times New Roman" w:cs="Times New Roman"/>
          <w:sz w:val="24"/>
          <w:szCs w:val="24"/>
        </w:rPr>
        <w:t xml:space="preserve">должна содержать наиболее важные сведения о работе; в частности, включать следующую информацию: краткие сведения об объекте исследования или разработки; цель работы; методы и приёмы, которые использовались в работе; полученные результаты и области применения; выводы. В тексте аннотации следует отметить новизну результатов или методов, если имеются. Аннотация не должна включать благодарностей и описания работы, выполненной руководителем. </w:t>
      </w:r>
    </w:p>
    <w:p w14:paraId="439FACA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При подготовке аннотации следует исходить из того, что она призвана решить следующие основные задачи: </w:t>
      </w:r>
    </w:p>
    <w:p w14:paraId="5FAE4014" w14:textId="77777777" w:rsidR="004F4D33" w:rsidRPr="004F4D33" w:rsidRDefault="004F4D33" w:rsidP="004F4D3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дать возможность читателю быстро оценить основное содержание статьи с тем, чтобы решить, следует ли ему обращаться к её полному тексту; </w:t>
      </w:r>
    </w:p>
    <w:p w14:paraId="3ADD23D2" w14:textId="77777777" w:rsidR="004F4D33" w:rsidRPr="004F4D33" w:rsidRDefault="004F4D33" w:rsidP="004F4D3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предоставить читателю самую общую информацию о статье, устраняя необходимость чтения её полного текста в случае, если статья представляет для читателя второстепенный интерес; </w:t>
      </w:r>
    </w:p>
    <w:p w14:paraId="50B3FFFC" w14:textId="77777777" w:rsidR="004F4D33" w:rsidRPr="004F4D33" w:rsidRDefault="004F4D33" w:rsidP="004F4D3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в лаконичном виде предоставить информацию о статье для научных, библиотечных и поисковых информационных систем. </w:t>
      </w:r>
    </w:p>
    <w:p w14:paraId="2470587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26.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Pr="004F4D33">
        <w:rPr>
          <w:rFonts w:ascii="Times New Roman" w:hAnsi="Times New Roman" w:cs="Times New Roman"/>
          <w:sz w:val="24"/>
          <w:szCs w:val="24"/>
        </w:rPr>
        <w:t xml:space="preserve"> должно содержать краткие сведения о состоянии проблемной области исследования/разработки и включать обзор предшествующих работ по рассматриваемой теме, в том числе зарубежных. При этом необходимо обозначить связь этих сведений с содержанием работы и её место среди предшествующих работ. На основе обзора необходимо определить цели и задачи работы, проблему или вопрос, подлежащий исследованию, сформулировать </w:t>
      </w:r>
      <w:r w:rsidRPr="004F4D33">
        <w:rPr>
          <w:rFonts w:ascii="Times New Roman" w:hAnsi="Times New Roman" w:cs="Times New Roman"/>
          <w:sz w:val="24"/>
          <w:szCs w:val="24"/>
        </w:rPr>
        <w:lastRenderedPageBreak/>
        <w:t xml:space="preserve">гипотезы, показать актуальность работы, дать анонс (краткое изложение) её результатов.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В случае, если у работы более одного автора, необходимо кратко описать, какую часть выполнил каждый из них.</w:t>
      </w:r>
    </w:p>
    <w:p w14:paraId="04FD9E2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27.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Основная часть статьи</w:t>
      </w:r>
      <w:r w:rsidRPr="004F4D33">
        <w:rPr>
          <w:rFonts w:ascii="Times New Roman" w:hAnsi="Times New Roman" w:cs="Times New Roman"/>
          <w:sz w:val="24"/>
          <w:szCs w:val="24"/>
        </w:rPr>
        <w:t xml:space="preserve"> должна включать формальную постановку задачи (первый раздел статьи); план исследования/разработки; описание проведённой работы – исследования или разработки, использованных методов, полученных результатов, их обсуждение, практические рекомендации,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использование результатов (обязательный раздел статьи). </w:t>
      </w:r>
      <w:r w:rsidRPr="004F4D33">
        <w:rPr>
          <w:rFonts w:ascii="Times New Roman" w:hAnsi="Times New Roman" w:cs="Times New Roman"/>
          <w:sz w:val="24"/>
          <w:szCs w:val="24"/>
        </w:rPr>
        <w:t xml:space="preserve">При этом необходимо представить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существенную</w:t>
      </w:r>
      <w:r w:rsidRPr="004F4D33">
        <w:rPr>
          <w:rFonts w:ascii="Times New Roman" w:hAnsi="Times New Roman" w:cs="Times New Roman"/>
          <w:sz w:val="24"/>
          <w:szCs w:val="24"/>
        </w:rPr>
        <w:t xml:space="preserve"> информацию о содержании выполненной работы и её апробации ‒ описание экспериментов, модельных и натурных испытаний, выставочных и научных презентаций и т.п.</w:t>
      </w:r>
    </w:p>
    <w:p w14:paraId="10A7F883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В этой части статьи следует продемонстрировать умение пользоваться имеющимися средствами для проведения работы или создавать свои, новые средства, а также способность разобраться в полученных результатах, понять, что нового и полезного дала работа. В работе, посвящённой экспериментальным исследованиям, необходимо описать методику экспериментов, оценить точность и воспроизводимость полученных результатов. Если получены отрицательные результаты, их также следует обозначить и обсудить. </w:t>
      </w:r>
    </w:p>
    <w:p w14:paraId="16F566A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В информации о месте выполнения работы указываются полные названия организаций и их подразделений, инфраструктура и ресурсы которых были использованы при выполнении работы; здесь же сообщаются сведения о научных руководителях и консультантах. </w:t>
      </w:r>
    </w:p>
    <w:p w14:paraId="5F6EC1F8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«Использование результатов» является обязательной частью статьи. </w:t>
      </w:r>
      <w:r w:rsidRPr="004F4D33">
        <w:rPr>
          <w:rFonts w:ascii="Times New Roman" w:hAnsi="Times New Roman" w:cs="Times New Roman"/>
          <w:sz w:val="24"/>
          <w:szCs w:val="24"/>
        </w:rPr>
        <w:t>Он включает описание практического и/или теоретического применения полученных результатов или его возможность. В нём также могут располагаться сведения об инновационной и предпринимательской компонентах работы (проекта) в научно-технологической и/или социальной областях.</w:t>
      </w:r>
    </w:p>
    <w:p w14:paraId="371429A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В раздел «Использование результатов» может содержать следующий материал:</w:t>
      </w:r>
    </w:p>
    <w:p w14:paraId="1B8DB37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‒ данные об использовании результатов разработки либо о его возможности с описанием областей, способов и форм применения;</w:t>
      </w:r>
    </w:p>
    <w:p w14:paraId="262BD6D8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‒ обоснование времени доведения разработки до действующего образца или практической реализации, определение необходимых для этого ресурсов;</w:t>
      </w:r>
    </w:p>
    <w:p w14:paraId="7ADDEFC9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‒ сравнение с существующими реализованными аналогами, в котором необходимо дать сведения о преимуществах, которые имеет выполненная разработка;</w:t>
      </w:r>
    </w:p>
    <w:p w14:paraId="2F44F1A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‒ анализ бизнес-привлекательности разработки, в котором должны быть оценены перспективы её коммерческого использования или влияния, которое она может оказать на промышленную, экономическую или социальную деятельности.</w:t>
      </w:r>
    </w:p>
    <w:p w14:paraId="02F6477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Кроме указанного выше раздел «Использование результатов» может содержать любой другой материал, отражающий его тематику.</w:t>
      </w:r>
    </w:p>
    <w:p w14:paraId="3D21616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Часть материала, характеризующего инновационную и научно-предпринимательскую составляющую проекта, рекомендуется выносить в приложения. Это могут быть, например, справки о внедрении или использовании результатов, сведения о патентовании и других формах защиты интеллектуальной собственности, экономические расчёты и таблицы, схемы предпринимательской деятельности, бизнес-план и т.п. В текст раздела «Использование результатов» обязательно должна быть включена информация, отсылающая к этим материалам.</w:t>
      </w:r>
    </w:p>
    <w:p w14:paraId="44A166F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Раздел «Использование результатов» должен включать не менее трёх страниц (без учёта приложений), при этом общее количество страниц не должно превышать 25. В случае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использования для этого раздела меньшего числа страниц, общий объём статьи не должен превышать 22 страниц.</w:t>
      </w:r>
    </w:p>
    <w:p w14:paraId="7EF8AA7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28.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 xml:space="preserve">Заключение </w:t>
      </w:r>
      <w:r w:rsidRPr="004F4D33">
        <w:rPr>
          <w:rFonts w:ascii="Times New Roman" w:hAnsi="Times New Roman" w:cs="Times New Roman"/>
          <w:sz w:val="24"/>
          <w:szCs w:val="24"/>
        </w:rPr>
        <w:t xml:space="preserve">должно содержать краткую формулировку результатов, полученных в ходе работы, их осмысление, выводы, обобщения и рекомендации, вытекающие из работы, обсуждение практической значимости результатов работы, а также основных направлений дальнейших исследований/разработки. В конце заключения могут быть приведены ссылки на гранты, а также благодарности учёным, специалистам, преподавателям, учителям, и коллегам, подсказавшим важные идеи. </w:t>
      </w:r>
    </w:p>
    <w:p w14:paraId="24B14831" w14:textId="4A764A04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29. </w:t>
      </w:r>
      <w:r w:rsidRPr="004F4D33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  <w:r w:rsidRPr="004F4D33">
        <w:rPr>
          <w:rFonts w:ascii="Times New Roman" w:hAnsi="Times New Roman" w:cs="Times New Roman"/>
          <w:sz w:val="24"/>
          <w:szCs w:val="24"/>
        </w:rPr>
        <w:t xml:space="preserve"> должен включать перечень использованных в работе книг, журналов, статей, других источников в порядке ссылок на них в статье. Библиографическое описание документов, включённых в список использованной литературы, необходимо составить в соответствии с прилагаемыми требованиями. </w:t>
      </w:r>
    </w:p>
    <w:p w14:paraId="402B3E1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4F4D33" w:rsidRPr="004F4D33" w:rsidSect="00FC73CF">
          <w:pgSz w:w="11900" w:h="16840"/>
          <w:pgMar w:top="1134" w:right="1134" w:bottom="1134" w:left="1134" w:header="709" w:footer="709" w:gutter="0"/>
          <w:cols w:space="708"/>
          <w:docGrid w:linePitch="360"/>
        </w:sectPr>
      </w:pPr>
    </w:p>
    <w:p w14:paraId="55F8E9D7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lastRenderedPageBreak/>
        <w:t>Приложение А</w:t>
      </w:r>
    </w:p>
    <w:p w14:paraId="492FCAE0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F4D33">
        <w:rPr>
          <w:rFonts w:ascii="Times New Roman" w:hAnsi="Times New Roman" w:cs="Times New Roman"/>
          <w:sz w:val="24"/>
          <w:szCs w:val="24"/>
          <w:u w:val="single"/>
        </w:rPr>
        <w:t>Образец оформления титульного листа статьи</w:t>
      </w:r>
    </w:p>
    <w:p w14:paraId="4986D12F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(возможные совпадения имен и названий являются случайными)</w:t>
      </w:r>
    </w:p>
    <w:p w14:paraId="5413E1CC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CA3444" w14:textId="37025598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Российская научно-социальная программа для молодежи и школьников</w:t>
      </w:r>
    </w:p>
    <w:p w14:paraId="2D9F9029" w14:textId="6F9A6F66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«Шаг в будущее»</w:t>
      </w:r>
    </w:p>
    <w:p w14:paraId="5D6A2EF6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Всероссийский форум научной молодежи «Шаг в будущее»</w:t>
      </w:r>
    </w:p>
    <w:p w14:paraId="4D988ACD" w14:textId="12B08B54" w:rsid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(Россия, Москва, 24-28 марта 2025 г.)</w:t>
      </w:r>
    </w:p>
    <w:p w14:paraId="19DDBEF4" w14:textId="64880594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Региональная научно-практическая конференция «Потенциал </w:t>
      </w:r>
      <w:r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4F4D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 – Шаг в будущее»</w:t>
      </w:r>
    </w:p>
    <w:p w14:paraId="7011C8D7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52CF4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785BB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218C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E16F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4A952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09E9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РАЗРАБОТКА НОВОЙ МОДЕЛИ ПОДВЕСКИ ДЛЯ АВТОМОБИЛЯ СПАСАТЕЛЕЙ</w:t>
      </w:r>
    </w:p>
    <w:p w14:paraId="57709444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4E24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87A29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32042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Авторы</w:t>
      </w:r>
      <w:r w:rsidRPr="004F4D3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4941A5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Парфенов Иван Сергеевич</w:t>
      </w:r>
    </w:p>
    <w:p w14:paraId="29681D3A" w14:textId="2548B4C6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Россия, </w:t>
      </w:r>
      <w:r>
        <w:rPr>
          <w:rFonts w:ascii="Times New Roman" w:hAnsi="Times New Roman" w:cs="Times New Roman"/>
          <w:sz w:val="24"/>
          <w:szCs w:val="24"/>
        </w:rPr>
        <w:t>Иркутская область</w:t>
      </w:r>
      <w:r w:rsidRPr="004F4D33">
        <w:rPr>
          <w:rFonts w:ascii="Times New Roman" w:hAnsi="Times New Roman" w:cs="Times New Roman"/>
          <w:sz w:val="24"/>
          <w:szCs w:val="24"/>
        </w:rPr>
        <w:t xml:space="preserve">, г. </w:t>
      </w:r>
      <w:r>
        <w:rPr>
          <w:rFonts w:ascii="Times New Roman" w:hAnsi="Times New Roman" w:cs="Times New Roman"/>
          <w:sz w:val="24"/>
          <w:szCs w:val="24"/>
        </w:rPr>
        <w:t>Братск</w:t>
      </w:r>
    </w:p>
    <w:p w14:paraId="1A35FC16" w14:textId="1078CB46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4F4D33">
        <w:rPr>
          <w:rFonts w:ascii="Times New Roman" w:hAnsi="Times New Roman" w:cs="Times New Roman"/>
          <w:sz w:val="24"/>
          <w:szCs w:val="24"/>
        </w:rPr>
        <w:t xml:space="preserve">ОУ «СОШ №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4F4D33">
        <w:rPr>
          <w:rFonts w:ascii="Times New Roman" w:hAnsi="Times New Roman" w:cs="Times New Roman"/>
          <w:sz w:val="24"/>
          <w:szCs w:val="24"/>
        </w:rPr>
        <w:t>», 10 класс</w:t>
      </w:r>
    </w:p>
    <w:p w14:paraId="24148C72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35CAA96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Маслова Анна Дмитриевна</w:t>
      </w:r>
    </w:p>
    <w:p w14:paraId="550906AC" w14:textId="7C8074E2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Россия, </w:t>
      </w:r>
      <w:r>
        <w:rPr>
          <w:rFonts w:ascii="Times New Roman" w:hAnsi="Times New Roman" w:cs="Times New Roman"/>
          <w:sz w:val="24"/>
          <w:szCs w:val="24"/>
        </w:rPr>
        <w:t>Иркутская область</w:t>
      </w:r>
      <w:r w:rsidRPr="004F4D33">
        <w:rPr>
          <w:rFonts w:ascii="Times New Roman" w:hAnsi="Times New Roman" w:cs="Times New Roman"/>
          <w:sz w:val="24"/>
          <w:szCs w:val="24"/>
        </w:rPr>
        <w:t xml:space="preserve">, г. </w:t>
      </w:r>
      <w:r>
        <w:rPr>
          <w:rFonts w:ascii="Times New Roman" w:hAnsi="Times New Roman" w:cs="Times New Roman"/>
          <w:sz w:val="24"/>
          <w:szCs w:val="24"/>
        </w:rPr>
        <w:t>Братск</w:t>
      </w:r>
    </w:p>
    <w:p w14:paraId="5651C794" w14:textId="1BC1C43E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4F4D33">
        <w:rPr>
          <w:rFonts w:ascii="Times New Roman" w:hAnsi="Times New Roman" w:cs="Times New Roman"/>
          <w:sz w:val="24"/>
          <w:szCs w:val="24"/>
        </w:rPr>
        <w:t xml:space="preserve">ОУ «СОШ №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4F4D33">
        <w:rPr>
          <w:rFonts w:ascii="Times New Roman" w:hAnsi="Times New Roman" w:cs="Times New Roman"/>
          <w:sz w:val="24"/>
          <w:szCs w:val="24"/>
        </w:rPr>
        <w:t>», 11 класс</w:t>
      </w:r>
    </w:p>
    <w:p w14:paraId="1A626377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B8E98E2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Научный руководитель</w:t>
      </w:r>
      <w:r w:rsidRPr="004F4D3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8BE8F9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Иванов Аркадий Петрович, </w:t>
      </w:r>
    </w:p>
    <w:p w14:paraId="6A756E3F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кандидат технических наук, </w:t>
      </w:r>
    </w:p>
    <w:p w14:paraId="36136644" w14:textId="77777777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доцент кафедры физики </w:t>
      </w:r>
    </w:p>
    <w:p w14:paraId="21471074" w14:textId="4CE16964" w:rsidR="004F4D33" w:rsidRPr="004F4D33" w:rsidRDefault="004F4D33" w:rsidP="004F4D3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Иркутского</w:t>
      </w:r>
      <w:r w:rsidRPr="004F4D33">
        <w:rPr>
          <w:rFonts w:ascii="Times New Roman" w:hAnsi="Times New Roman" w:cs="Times New Roman"/>
          <w:sz w:val="24"/>
          <w:szCs w:val="24"/>
        </w:rPr>
        <w:t xml:space="preserve"> государственного университета</w:t>
      </w:r>
    </w:p>
    <w:p w14:paraId="3E4EEC23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5C4D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C786A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46953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Я, Иванов А.П., подтверждаю, что текст данной работы содержит не более 25 страниц, из них текст статьи и список литературы ‒ не более 14 страниц, приложения ‒ не более 10 страниц</w:t>
      </w:r>
    </w:p>
    <w:p w14:paraId="508987CB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72B4D4A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подпись, дата</w:t>
      </w:r>
    </w:p>
    <w:p w14:paraId="6340E1DA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br w:type="page"/>
      </w:r>
    </w:p>
    <w:p w14:paraId="737F359B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lastRenderedPageBreak/>
        <w:t>Образец оформления структурных фрагментов статьи</w:t>
      </w:r>
    </w:p>
    <w:p w14:paraId="72386EEC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4D33">
        <w:rPr>
          <w:rFonts w:ascii="Times New Roman" w:hAnsi="Times New Roman" w:cs="Times New Roman"/>
          <w:bCs/>
          <w:sz w:val="24"/>
          <w:szCs w:val="24"/>
        </w:rPr>
        <w:t>(метрические параметры текста не соблюдены; возможные совпадения имён и названий являются случайными)</w:t>
      </w:r>
    </w:p>
    <w:p w14:paraId="7A04380F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E7A00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3A4EE" w14:textId="77777777" w:rsidR="004F4D33" w:rsidRPr="004F4D33" w:rsidRDefault="004F4D33" w:rsidP="004F4D3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РАЗРАБОТКА НОВОЙ МОДЕЛИ ПОДВЕСКИ ДЛЯ АВТОМОБИЛЯ СПАСАТЕЛЕЙ</w:t>
      </w:r>
    </w:p>
    <w:p w14:paraId="2C0B1D9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C2A76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Парфёнов Иван </w:t>
      </w:r>
      <w:proofErr w:type="gramStart"/>
      <w:r w:rsidRPr="004F4D33">
        <w:rPr>
          <w:rFonts w:ascii="Times New Roman" w:hAnsi="Times New Roman" w:cs="Times New Roman"/>
          <w:sz w:val="24"/>
          <w:szCs w:val="24"/>
        </w:rPr>
        <w:t>Сергеевич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4F4D33">
        <w:rPr>
          <w:rFonts w:ascii="Times New Roman" w:hAnsi="Times New Roman" w:cs="Times New Roman"/>
          <w:sz w:val="24"/>
          <w:szCs w:val="24"/>
        </w:rPr>
        <w:t>, Маслова Анна Дмитриевна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(2)</w:t>
      </w:r>
    </w:p>
    <w:p w14:paraId="5375D891" w14:textId="21F3B5AF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Иркутская область</w:t>
      </w:r>
      <w:r w:rsidRPr="004F4D33">
        <w:rPr>
          <w:rFonts w:ascii="Times New Roman" w:hAnsi="Times New Roman" w:cs="Times New Roman"/>
          <w:sz w:val="24"/>
          <w:szCs w:val="24"/>
        </w:rPr>
        <w:t xml:space="preserve">, г. </w:t>
      </w:r>
      <w:r>
        <w:rPr>
          <w:rFonts w:ascii="Times New Roman" w:hAnsi="Times New Roman" w:cs="Times New Roman"/>
          <w:sz w:val="24"/>
          <w:szCs w:val="24"/>
        </w:rPr>
        <w:t>Братск</w:t>
      </w:r>
      <w:r w:rsidRPr="004F4D33">
        <w:rPr>
          <w:rFonts w:ascii="Times New Roman" w:hAnsi="Times New Roman" w:cs="Times New Roman"/>
          <w:sz w:val="24"/>
          <w:szCs w:val="24"/>
        </w:rPr>
        <w:t>,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4F4D33">
        <w:rPr>
          <w:rFonts w:ascii="Times New Roman" w:hAnsi="Times New Roman" w:cs="Times New Roman"/>
          <w:sz w:val="24"/>
          <w:szCs w:val="24"/>
        </w:rPr>
        <w:t xml:space="preserve">ОУ «СОШ № </w:t>
      </w:r>
      <w:proofErr w:type="gramStart"/>
      <w:r>
        <w:rPr>
          <w:rFonts w:ascii="Times New Roman" w:hAnsi="Times New Roman" w:cs="Times New Roman"/>
          <w:sz w:val="24"/>
          <w:szCs w:val="24"/>
        </w:rPr>
        <w:t>32</w:t>
      </w:r>
      <w:r w:rsidRPr="004F4D33">
        <w:rPr>
          <w:rFonts w:ascii="Times New Roman" w:hAnsi="Times New Roman" w:cs="Times New Roman"/>
          <w:sz w:val="24"/>
          <w:szCs w:val="24"/>
        </w:rPr>
        <w:t>»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1,2)</w:t>
      </w:r>
      <w:r w:rsidRPr="004F4D33">
        <w:rPr>
          <w:rFonts w:ascii="Times New Roman" w:hAnsi="Times New Roman" w:cs="Times New Roman"/>
          <w:sz w:val="24"/>
          <w:szCs w:val="24"/>
        </w:rPr>
        <w:t>, 10 класс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Pr="004F4D33">
        <w:rPr>
          <w:rFonts w:ascii="Times New Roman" w:hAnsi="Times New Roman" w:cs="Times New Roman"/>
          <w:sz w:val="24"/>
          <w:szCs w:val="24"/>
        </w:rPr>
        <w:t>, 11 класс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(2)</w:t>
      </w:r>
    </w:p>
    <w:p w14:paraId="6B021B8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9C2F12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C6BA0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D33">
        <w:rPr>
          <w:rFonts w:ascii="Times New Roman" w:hAnsi="Times New Roman" w:cs="Times New Roman"/>
          <w:b/>
          <w:sz w:val="24"/>
          <w:szCs w:val="24"/>
        </w:rPr>
        <w:t xml:space="preserve">Аннотация. </w:t>
      </w:r>
      <w:r w:rsidRPr="004F4D33">
        <w:rPr>
          <w:rFonts w:ascii="Times New Roman" w:hAnsi="Times New Roman" w:cs="Times New Roman"/>
          <w:sz w:val="24"/>
          <w:szCs w:val="24"/>
        </w:rPr>
        <w:t>Целью разработки ..............</w:t>
      </w:r>
    </w:p>
    <w:p w14:paraId="20DC6FDF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4F4D33">
        <w:rPr>
          <w:rFonts w:ascii="Times New Roman" w:hAnsi="Times New Roman" w:cs="Times New Roman"/>
          <w:sz w:val="24"/>
          <w:szCs w:val="24"/>
        </w:rPr>
        <w:t xml:space="preserve">подвеска, конструкция, </w:t>
      </w:r>
      <w:proofErr w:type="gramStart"/>
      <w:r w:rsidRPr="004F4D33">
        <w:rPr>
          <w:rFonts w:ascii="Times New Roman" w:hAnsi="Times New Roman" w:cs="Times New Roman"/>
          <w:sz w:val="24"/>
          <w:szCs w:val="24"/>
        </w:rPr>
        <w:t>автотранспорт....</w:t>
      </w:r>
      <w:proofErr w:type="gramEnd"/>
      <w:r w:rsidRPr="004F4D33">
        <w:rPr>
          <w:rFonts w:ascii="Times New Roman" w:hAnsi="Times New Roman" w:cs="Times New Roman"/>
          <w:sz w:val="24"/>
          <w:szCs w:val="24"/>
        </w:rPr>
        <w:t>.</w:t>
      </w:r>
    </w:p>
    <w:p w14:paraId="43BC8E1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A4A8A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D33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4EE7F34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36BC88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Подвеска автомобиля играет роль соединительного звена между кузовом автомобиля и дорожным покрытием [1, С. 5-15]. В современных автомобилях каждую из функций подвески выполняет отдельный конструктивный элемент [2]. ... Схема разработанной мной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F4D33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4F4D33">
        <w:rPr>
          <w:rFonts w:ascii="Times New Roman" w:hAnsi="Times New Roman" w:cs="Times New Roman"/>
          <w:sz w:val="24"/>
          <w:szCs w:val="24"/>
        </w:rPr>
        <w:t xml:space="preserve">подвески представлена на рисунке 1. </w:t>
      </w:r>
    </w:p>
    <w:p w14:paraId="48F79FB4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486" w:tblpY="208"/>
        <w:tblW w:w="3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119"/>
      </w:tblGrid>
      <w:tr w:rsidR="004F4D33" w:rsidRPr="004F4D33" w14:paraId="544F1849" w14:textId="77777777" w:rsidTr="005D0D64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5EB6A7FC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76875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6382C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E145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E4E74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488B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Рисунок 1. Схема подвески</w:t>
      </w:r>
    </w:p>
    <w:p w14:paraId="054CABE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B2F8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D33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</w:p>
    <w:p w14:paraId="500A545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vanish/>
          <w:sz w:val="24"/>
          <w:szCs w:val="24"/>
        </w:rPr>
        <w:t>Раздел</w:t>
      </w:r>
      <w:r w:rsidRPr="004F4D33">
        <w:rPr>
          <w:rFonts w:ascii="Times New Roman" w:hAnsi="Times New Roman" w:cs="Times New Roman"/>
          <w:sz w:val="24"/>
          <w:szCs w:val="24"/>
        </w:rPr>
        <w:t xml:space="preserve"> 1. Задача экспериментальной модели подвески автомобиля</w:t>
      </w:r>
    </w:p>
    <w:p w14:paraId="375327D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D05FB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Автомобильная подвеска является сложной конструкцией, сочетающей механические, гидравлические и электрические элементы (таблица 1).</w:t>
      </w:r>
    </w:p>
    <w:p w14:paraId="364B269B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4D987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4D33">
        <w:rPr>
          <w:rFonts w:ascii="Times New Roman" w:hAnsi="Times New Roman" w:cs="Times New Roman"/>
          <w:iCs/>
          <w:sz w:val="24"/>
          <w:szCs w:val="24"/>
        </w:rPr>
        <w:t>Таблица 1. Характеристики конструктивных элементов подвески</w:t>
      </w:r>
    </w:p>
    <w:tbl>
      <w:tblPr>
        <w:tblpPr w:leftFromText="180" w:rightFromText="180" w:vertAnchor="text" w:horzAnchor="page" w:tblpXSpec="center" w:tblpY="50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3107"/>
        <w:gridCol w:w="2825"/>
      </w:tblGrid>
      <w:tr w:rsidR="004F4D33" w:rsidRPr="004F4D33" w14:paraId="3023E42E" w14:textId="77777777" w:rsidTr="005D0D64">
        <w:trPr>
          <w:trHeight w:val="567"/>
        </w:trPr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46EA0C59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3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F4D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1BE8995C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45502EE5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D33" w:rsidRPr="004F4D33" w14:paraId="588F7399" w14:textId="77777777" w:rsidTr="005D0D64">
        <w:trPr>
          <w:trHeight w:val="566"/>
        </w:trPr>
        <w:tc>
          <w:tcPr>
            <w:tcW w:w="2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6BF57C25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43A88390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F7F7"/>
          </w:tcPr>
          <w:p w14:paraId="32CC0959" w14:textId="77777777" w:rsidR="004F4D33" w:rsidRPr="004F4D33" w:rsidRDefault="004F4D33" w:rsidP="004F4D3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28D6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658B9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65135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600D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C41B6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18D4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6A6E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Вычисления проводились по формуле:</w:t>
      </w:r>
    </w:p>
    <w:p w14:paraId="7A3EB7C6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D136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ab/>
        <w:t xml:space="preserve">   Т=2π√(l/</w:t>
      </w:r>
      <w:proofErr w:type="gramStart"/>
      <w:r w:rsidRPr="004F4D33">
        <w:rPr>
          <w:rFonts w:ascii="Times New Roman" w:hAnsi="Times New Roman" w:cs="Times New Roman"/>
          <w:sz w:val="24"/>
          <w:szCs w:val="24"/>
        </w:rPr>
        <w:t xml:space="preserve">g)   </w:t>
      </w:r>
      <w:proofErr w:type="gramEnd"/>
      <w:r w:rsidRPr="004F4D33">
        <w:rPr>
          <w:rFonts w:ascii="Times New Roman" w:hAnsi="Times New Roman" w:cs="Times New Roman"/>
          <w:sz w:val="24"/>
          <w:szCs w:val="24"/>
        </w:rPr>
        <w:tab/>
      </w:r>
      <w:r w:rsidRPr="004F4D33">
        <w:rPr>
          <w:rFonts w:ascii="Times New Roman" w:hAnsi="Times New Roman" w:cs="Times New Roman"/>
          <w:sz w:val="24"/>
          <w:szCs w:val="24"/>
        </w:rPr>
        <w:tab/>
      </w:r>
      <w:r w:rsidRPr="004F4D33">
        <w:rPr>
          <w:rFonts w:ascii="Times New Roman" w:hAnsi="Times New Roman" w:cs="Times New Roman"/>
          <w:sz w:val="24"/>
          <w:szCs w:val="24"/>
        </w:rPr>
        <w:tab/>
      </w:r>
      <w:r w:rsidRPr="004F4D33">
        <w:rPr>
          <w:rFonts w:ascii="Times New Roman" w:hAnsi="Times New Roman" w:cs="Times New Roman"/>
          <w:sz w:val="24"/>
          <w:szCs w:val="24"/>
        </w:rPr>
        <w:tab/>
      </w:r>
      <w:r w:rsidRPr="004F4D33">
        <w:rPr>
          <w:rFonts w:ascii="Times New Roman" w:hAnsi="Times New Roman" w:cs="Times New Roman"/>
          <w:sz w:val="24"/>
          <w:szCs w:val="24"/>
        </w:rPr>
        <w:tab/>
      </w:r>
      <w:r w:rsidRPr="004F4D33">
        <w:rPr>
          <w:rFonts w:ascii="Times New Roman" w:hAnsi="Times New Roman" w:cs="Times New Roman"/>
          <w:sz w:val="24"/>
          <w:szCs w:val="24"/>
        </w:rPr>
        <w:tab/>
        <w:t xml:space="preserve">         (1)</w:t>
      </w:r>
    </w:p>
    <w:p w14:paraId="1D7F170A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2AD6A" w14:textId="1D8DC26F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В формуле (1) l – длина маятника, ........</w:t>
      </w:r>
    </w:p>
    <w:p w14:paraId="12236B17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lastRenderedPageBreak/>
        <w:t>Экспериментальная часть работы выполнялась на базе производственного объединения транспортных средств «Дорожник».</w:t>
      </w:r>
    </w:p>
    <w:p w14:paraId="73D011F1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D3A6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4D33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4D0B76AD" w14:textId="77777777" w:rsid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bCs/>
          <w:sz w:val="24"/>
          <w:szCs w:val="24"/>
        </w:rPr>
        <w:t xml:space="preserve">В ходе экспериментальных испытаний новой подвески был сделан вывод об улучшении транспортных характеристик автомобиля спасателей. </w:t>
      </w:r>
      <w:r w:rsidRPr="004F4D33">
        <w:rPr>
          <w:rFonts w:ascii="Times New Roman" w:hAnsi="Times New Roman" w:cs="Times New Roman"/>
          <w:sz w:val="24"/>
          <w:szCs w:val="24"/>
        </w:rPr>
        <w:t>Цель проекта достигнута, работа выполнена полностью. .....</w:t>
      </w:r>
    </w:p>
    <w:p w14:paraId="3AE0C187" w14:textId="77777777" w:rsid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06F1D" w14:textId="4BD4B99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D33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14:paraId="5273970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(оформляется в порядке упоминания в статье)</w:t>
      </w:r>
    </w:p>
    <w:p w14:paraId="3776E707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9C371" w14:textId="77777777" w:rsidR="004F4D33" w:rsidRPr="004F4D33" w:rsidRDefault="004F4D33" w:rsidP="004F4D3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D33">
        <w:rPr>
          <w:rFonts w:ascii="Times New Roman" w:hAnsi="Times New Roman" w:cs="Times New Roman"/>
          <w:iCs/>
          <w:sz w:val="24"/>
          <w:szCs w:val="24"/>
        </w:rPr>
        <w:t>Раймпель</w:t>
      </w:r>
      <w:proofErr w:type="spellEnd"/>
      <w:r w:rsidRPr="004F4D33">
        <w:rPr>
          <w:rFonts w:ascii="Times New Roman" w:hAnsi="Times New Roman" w:cs="Times New Roman"/>
          <w:iCs/>
          <w:sz w:val="24"/>
          <w:szCs w:val="24"/>
        </w:rPr>
        <w:t xml:space="preserve">, Й. Шасси автомобиля: сокр. пер. с нем.: В 2 т. / Й. </w:t>
      </w:r>
      <w:proofErr w:type="spellStart"/>
      <w:r w:rsidRPr="004F4D33">
        <w:rPr>
          <w:rFonts w:ascii="Times New Roman" w:hAnsi="Times New Roman" w:cs="Times New Roman"/>
          <w:iCs/>
          <w:sz w:val="24"/>
          <w:szCs w:val="24"/>
        </w:rPr>
        <w:t>Раймпель</w:t>
      </w:r>
      <w:proofErr w:type="spellEnd"/>
      <w:r w:rsidRPr="004F4D33">
        <w:rPr>
          <w:rFonts w:ascii="Times New Roman" w:hAnsi="Times New Roman" w:cs="Times New Roman"/>
          <w:iCs/>
          <w:sz w:val="24"/>
          <w:szCs w:val="24"/>
        </w:rPr>
        <w:t xml:space="preserve">. – </w:t>
      </w:r>
      <w:r w:rsidRPr="004F4D33">
        <w:rPr>
          <w:rFonts w:ascii="Times New Roman" w:hAnsi="Times New Roman" w:cs="Times New Roman"/>
          <w:sz w:val="24"/>
          <w:szCs w:val="24"/>
        </w:rPr>
        <w:t>М.: Машиностроение, 1983. – Т. I. – 356 с.</w:t>
      </w:r>
    </w:p>
    <w:p w14:paraId="2B1BC654" w14:textId="77777777" w:rsidR="004F4D33" w:rsidRPr="004F4D33" w:rsidRDefault="004F4D33" w:rsidP="004F4D3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Хусаинов, А. Ш. Теория автомобиля. Конспект лекций / А.Ш. Хусаинов, В. В. Селифонов. – Ульяновск: УлГТУ, 2008. – 121 с. </w:t>
      </w:r>
    </w:p>
    <w:p w14:paraId="63945D27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.......</w:t>
      </w:r>
    </w:p>
    <w:p w14:paraId="4DC69CC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9.</w:t>
      </w:r>
      <w:r w:rsidRPr="004F4D33">
        <w:rPr>
          <w:rFonts w:ascii="Times New Roman" w:hAnsi="Times New Roman" w:cs="Times New Roman"/>
          <w:sz w:val="24"/>
          <w:szCs w:val="24"/>
        </w:rPr>
        <w:tab/>
        <w:t xml:space="preserve">Учебник спасателя / С. К. Шойгу, М. И. Фалеев, Г. Н. Кириллов и др.; под общ. ред. Ю. Л. Воробьева. – 2-е изд.,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4F4D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4D33">
        <w:rPr>
          <w:rFonts w:ascii="Times New Roman" w:hAnsi="Times New Roman" w:cs="Times New Roman"/>
          <w:sz w:val="24"/>
          <w:szCs w:val="24"/>
        </w:rPr>
        <w:t xml:space="preserve"> и доп. – Краснодар: Сов. Кубань, 2002. – 528 с.</w:t>
      </w:r>
    </w:p>
    <w:p w14:paraId="577A3312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62823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Примеры оформления названий источников</w:t>
      </w:r>
    </w:p>
    <w:p w14:paraId="353E7E16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(Источники выстраиваются в порядке упоминания в статье, </w:t>
      </w:r>
      <w:r w:rsidRPr="004F4D33">
        <w:rPr>
          <w:rFonts w:ascii="Times New Roman" w:hAnsi="Times New Roman" w:cs="Times New Roman"/>
          <w:b/>
          <w:sz w:val="24"/>
          <w:szCs w:val="24"/>
        </w:rPr>
        <w:t>здесь</w:t>
      </w:r>
      <w:r w:rsidRPr="004F4D33">
        <w:rPr>
          <w:rFonts w:ascii="Times New Roman" w:hAnsi="Times New Roman" w:cs="Times New Roman"/>
          <w:sz w:val="24"/>
          <w:szCs w:val="24"/>
        </w:rPr>
        <w:t xml:space="preserve"> разбиты по видам для примера) </w:t>
      </w:r>
    </w:p>
    <w:p w14:paraId="3977F4C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52CA9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Книга однотомная:</w:t>
      </w:r>
    </w:p>
    <w:p w14:paraId="5DBF3119" w14:textId="77777777" w:rsidR="004F4D33" w:rsidRPr="004F4D33" w:rsidRDefault="004F4D33" w:rsidP="004F4D3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Левин, В. И. Профессии сжатого воздуха и вакуума / В. И. Левин. – М.: Машиностроение, 1989. – 256 с. </w:t>
      </w:r>
    </w:p>
    <w:p w14:paraId="0ACB86E5" w14:textId="77777777" w:rsidR="004F4D33" w:rsidRPr="004F4D33" w:rsidRDefault="004F4D33" w:rsidP="004F4D3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Емельянов, В. В. Теория и практика эволюционного моделирования / В. В. Емельянов, В 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Куречик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, В. Н.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Куречик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, 2003. – 432 с. </w:t>
      </w:r>
    </w:p>
    <w:p w14:paraId="3D02A781" w14:textId="77777777" w:rsidR="004F4D33" w:rsidRPr="004F4D33" w:rsidRDefault="004F4D33" w:rsidP="004F4D33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Крайнев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, А. Ф. Искусство построения машин и сооружений с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древнейших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 времен до наших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днеи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̆ / А. Ф.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Крайнев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. – М.: Спектр, 2011. – 248 с. </w:t>
      </w:r>
    </w:p>
    <w:p w14:paraId="29E0CF1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4726E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Книга многотомная</w:t>
      </w:r>
      <w:r w:rsidRPr="004F4D33">
        <w:rPr>
          <w:rFonts w:ascii="Times New Roman" w:hAnsi="Times New Roman" w:cs="Times New Roman"/>
          <w:sz w:val="24"/>
          <w:szCs w:val="24"/>
        </w:rPr>
        <w:t>:</w:t>
      </w:r>
    </w:p>
    <w:p w14:paraId="7E56A2B9" w14:textId="77777777" w:rsidR="004F4D33" w:rsidRPr="004F4D33" w:rsidRDefault="004F4D33" w:rsidP="004F4D33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Иванов, А. С. Конструируем машины. Шаг за шагом: в 2 ч. / А. С. Иванов. – Часть 1. – М.: Изд-во МГТУ им. Н.Э. Баумана, 2003. – 328 с. </w:t>
      </w:r>
    </w:p>
    <w:p w14:paraId="5CAD9F52" w14:textId="77777777" w:rsidR="004F4D33" w:rsidRPr="004F4D33" w:rsidRDefault="004F4D33" w:rsidP="004F4D33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Крайнев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, А. Ф. Машиноведение на языке схем, рисунков и чертежей / А. Ф.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Крайнев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. – Книга 1-я. Технологии, машины и оборудование. – М.: ИД Спектр, 2010. – 295 с. </w:t>
      </w:r>
    </w:p>
    <w:p w14:paraId="0BC60068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A53AC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>Статья в журнале, сборнике трудов конференции:</w:t>
      </w:r>
    </w:p>
    <w:p w14:paraId="1538C8AD" w14:textId="77777777" w:rsidR="004F4D33" w:rsidRPr="004F4D33" w:rsidRDefault="004F4D33" w:rsidP="004F4D3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Маркеев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, Б. М. Кинетическая теория неоднородных и неравновесных газовых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смесеи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̆ / Б. М.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Маркеев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 // Вестник МГОУ. Серия Физика-Математика. – 2016. – № 3. – С. 30-36. </w:t>
      </w:r>
    </w:p>
    <w:p w14:paraId="3E774A7F" w14:textId="77777777" w:rsidR="004F4D33" w:rsidRPr="004F4D33" w:rsidRDefault="004F4D33" w:rsidP="004F4D3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Крысов, А. В. Генераторы тепловых и атомных электростанций / А. В. Крысов, П. О.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Лахтер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 // Материалы 70-й студенческой научной конференции БГТУ (Брянск, 20-24 апреля 2015 г.). – Брянск: Изд-во БГТУ, 2015. – С. 657-658. </w:t>
      </w:r>
    </w:p>
    <w:p w14:paraId="0171C614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89BE0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 xml:space="preserve">Учебники, учебные пособия: </w:t>
      </w:r>
    </w:p>
    <w:p w14:paraId="1F10931B" w14:textId="77777777" w:rsidR="004F4D33" w:rsidRPr="004F4D33" w:rsidRDefault="004F4D33" w:rsidP="004F4D3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lastRenderedPageBreak/>
        <w:t xml:space="preserve">Тарасов, Е. В. Космонавтика / Е. В. Тарасов: учебник. – М.: Машиностроение, 1990. – 216 с. </w:t>
      </w:r>
    </w:p>
    <w:p w14:paraId="59E830A8" w14:textId="77777777" w:rsidR="004F4D33" w:rsidRPr="004F4D33" w:rsidRDefault="004F4D33" w:rsidP="004F4D3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>Элементарный учебник физики: учеб. пособие: В 3-х томах / под. ред. Г. С. Ландсберга. – Т. 1. Механика. Теплота. Молекулярная физика. – М.: Наука. Главная редакция физико-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математическои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̆ литературы, 1985. – 608 с. </w:t>
      </w:r>
    </w:p>
    <w:p w14:paraId="3B9F8046" w14:textId="77777777" w:rsidR="004F4D33" w:rsidRPr="004F4D33" w:rsidRDefault="004F4D33" w:rsidP="004F4D3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Феодосьев, В. И. Сопротивление материалов: учеб. для вузов / В. И. Феодосьев. – 10-е изд.,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4F4D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4D33">
        <w:rPr>
          <w:rFonts w:ascii="Times New Roman" w:hAnsi="Times New Roman" w:cs="Times New Roman"/>
          <w:sz w:val="24"/>
          <w:szCs w:val="24"/>
        </w:rPr>
        <w:t xml:space="preserve"> и доп. – М.: Изд-во МГТУ им. Н.Э. Баумана, 1999. – 592 с. </w:t>
      </w:r>
    </w:p>
    <w:p w14:paraId="7108DA7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2DE2D" w14:textId="77777777" w:rsidR="004F4D33" w:rsidRPr="004F4D33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33">
        <w:rPr>
          <w:rFonts w:ascii="Times New Roman" w:hAnsi="Times New Roman" w:cs="Times New Roman"/>
          <w:i/>
          <w:sz w:val="24"/>
          <w:szCs w:val="24"/>
        </w:rPr>
        <w:t xml:space="preserve">Электронные ресурсы: </w:t>
      </w:r>
    </w:p>
    <w:p w14:paraId="12D4E133" w14:textId="18024C6D" w:rsidR="00862EAA" w:rsidRDefault="004F4D33" w:rsidP="004F4D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D33">
        <w:rPr>
          <w:rFonts w:ascii="Times New Roman" w:hAnsi="Times New Roman" w:cs="Times New Roman"/>
          <w:sz w:val="24"/>
          <w:szCs w:val="24"/>
        </w:rPr>
        <w:t xml:space="preserve">Болдырев, А. С. Разработка программы для анализа звуков речи / А. С. Болдырев [и др.] // Технические и математические науки: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. сб. ст. по материалам XLI студ.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>. науч.-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4D33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4F4D33">
        <w:rPr>
          <w:rFonts w:ascii="Times New Roman" w:hAnsi="Times New Roman" w:cs="Times New Roman"/>
          <w:sz w:val="24"/>
          <w:szCs w:val="24"/>
        </w:rPr>
        <w:t>. – М.: МЦНО. – 2017 – № 1 (41) / [Электронный ресурс]. – Режим доступа: https://nauchforum.ru/archive/MNF_tech/1(41).pdf.</w:t>
      </w:r>
    </w:p>
    <w:p w14:paraId="0BD02EA2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9ACCE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873E44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C91F7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893B7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784EF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39A2C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E3930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4D0E9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F58D4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FA338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56BE5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C8EDC8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6F756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B645F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69150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18D32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2768D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AF2B0" w14:textId="77777777" w:rsidR="001266C6" w:rsidRDefault="001266C6" w:rsidP="00E766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2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7BC1D" w14:textId="77777777" w:rsidR="000B791C" w:rsidRDefault="000B791C" w:rsidP="00F84EBC">
      <w:pPr>
        <w:spacing w:after="0" w:line="240" w:lineRule="auto"/>
      </w:pPr>
      <w:r>
        <w:separator/>
      </w:r>
    </w:p>
  </w:endnote>
  <w:endnote w:type="continuationSeparator" w:id="0">
    <w:p w14:paraId="5C56EC10" w14:textId="77777777" w:rsidR="000B791C" w:rsidRDefault="000B791C" w:rsidP="00F8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E492" w14:textId="77777777" w:rsidR="000B791C" w:rsidRDefault="000B791C" w:rsidP="00F84EBC">
      <w:pPr>
        <w:spacing w:after="0" w:line="240" w:lineRule="auto"/>
      </w:pPr>
      <w:r>
        <w:separator/>
      </w:r>
    </w:p>
  </w:footnote>
  <w:footnote w:type="continuationSeparator" w:id="0">
    <w:p w14:paraId="6A6CFF39" w14:textId="77777777" w:rsidR="000B791C" w:rsidRDefault="000B791C" w:rsidP="00F84EBC">
      <w:pPr>
        <w:spacing w:after="0" w:line="240" w:lineRule="auto"/>
      </w:pPr>
      <w:r>
        <w:continuationSeparator/>
      </w:r>
    </w:p>
  </w:footnote>
  <w:footnote w:id="1">
    <w:p w14:paraId="2B3AB09D" w14:textId="77777777" w:rsidR="004F4D33" w:rsidRPr="00430A9E" w:rsidRDefault="004F4D33" w:rsidP="004F4D33">
      <w:pPr>
        <w:tabs>
          <w:tab w:val="left" w:pos="993"/>
        </w:tabs>
        <w:spacing w:after="120"/>
        <w:ind w:left="142" w:hanging="142"/>
        <w:jc w:val="both"/>
        <w:rPr>
          <w:b/>
          <w:bCs/>
          <w:sz w:val="20"/>
        </w:rPr>
      </w:pPr>
      <w:r w:rsidRPr="00BF5A2C">
        <w:rPr>
          <w:rStyle w:val="ac"/>
          <w:rFonts w:eastAsiaTheme="majorEastAsia"/>
          <w:sz w:val="20"/>
        </w:rPr>
        <w:footnoteRef/>
      </w:r>
      <w:r w:rsidRPr="00BF5A2C">
        <w:rPr>
          <w:sz w:val="20"/>
        </w:rPr>
        <w:t xml:space="preserve"> Для полноценного изложения предпринимательской составляющей работы максимально возможный размер статьи увеличен с 22 до 25 страниц. При этом раздел «Использование результатов» должен включать не менее трёх страниц (без учёта приложений). В случае использования для этого раздела меньшего числа страниц, общий объём статьи не должен превышать 22 страниц.</w:t>
      </w:r>
    </w:p>
  </w:footnote>
  <w:footnote w:id="2">
    <w:p w14:paraId="059647A9" w14:textId="77777777" w:rsidR="004F4D33" w:rsidRPr="00C21093" w:rsidRDefault="004F4D33" w:rsidP="004F4D33">
      <w:pPr>
        <w:pStyle w:val="aa"/>
      </w:pPr>
      <w:r w:rsidRPr="00B775D1">
        <w:rPr>
          <w:vertAlign w:val="superscript"/>
        </w:rPr>
        <w:t>1</w:t>
      </w:r>
      <w:r w:rsidRPr="00B775D1">
        <w:rPr>
          <w:rStyle w:val="ac"/>
          <w:rFonts w:eastAsiaTheme="majorEastAsia"/>
          <w:color w:val="FFFFFF" w:themeColor="background1"/>
        </w:rPr>
        <w:footnoteRef/>
      </w:r>
      <w:r w:rsidRPr="00B775D1">
        <w:t>В данную разработку весомый вклад внесен также научным консультантом Масловым Д.А.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17A63"/>
    <w:multiLevelType w:val="hybridMultilevel"/>
    <w:tmpl w:val="07C6B08C"/>
    <w:lvl w:ilvl="0" w:tplc="4572BBB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B7B0D"/>
    <w:multiLevelType w:val="multilevel"/>
    <w:tmpl w:val="9E1E9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B734953"/>
    <w:multiLevelType w:val="multilevel"/>
    <w:tmpl w:val="54CC9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7680E"/>
    <w:multiLevelType w:val="hybridMultilevel"/>
    <w:tmpl w:val="3D36A572"/>
    <w:lvl w:ilvl="0" w:tplc="EC5C2A5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9449BB"/>
    <w:multiLevelType w:val="multilevel"/>
    <w:tmpl w:val="700CD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5E105F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3537990"/>
    <w:multiLevelType w:val="multilevel"/>
    <w:tmpl w:val="13002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D6"/>
    <w:rsid w:val="000B791C"/>
    <w:rsid w:val="001266C6"/>
    <w:rsid w:val="00157832"/>
    <w:rsid w:val="001D5B8C"/>
    <w:rsid w:val="001F052A"/>
    <w:rsid w:val="002831CB"/>
    <w:rsid w:val="002C0DD2"/>
    <w:rsid w:val="004461B3"/>
    <w:rsid w:val="00456483"/>
    <w:rsid w:val="004949FA"/>
    <w:rsid w:val="004D0F50"/>
    <w:rsid w:val="004F4D33"/>
    <w:rsid w:val="005F0AA6"/>
    <w:rsid w:val="006A0652"/>
    <w:rsid w:val="006B4F26"/>
    <w:rsid w:val="007129D5"/>
    <w:rsid w:val="007F17E2"/>
    <w:rsid w:val="00807F75"/>
    <w:rsid w:val="00862EAA"/>
    <w:rsid w:val="0087414E"/>
    <w:rsid w:val="00874D64"/>
    <w:rsid w:val="008D0796"/>
    <w:rsid w:val="00962576"/>
    <w:rsid w:val="009C52D6"/>
    <w:rsid w:val="00B04334"/>
    <w:rsid w:val="00C16E10"/>
    <w:rsid w:val="00CA4C35"/>
    <w:rsid w:val="00CE1B23"/>
    <w:rsid w:val="00D672F2"/>
    <w:rsid w:val="00E766A4"/>
    <w:rsid w:val="00F8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EEFB"/>
  <w15:chartTrackingRefBased/>
  <w15:docId w15:val="{6C3FDC89-DE29-4FD6-BB9B-B4466941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0433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0433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0433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0433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0433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4334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F84EB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84EBC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F84EBC"/>
    <w:rPr>
      <w:vertAlign w:val="superscript"/>
    </w:rPr>
  </w:style>
  <w:style w:type="character" w:styleId="ad">
    <w:name w:val="Hyperlink"/>
    <w:basedOn w:val="a0"/>
    <w:uiPriority w:val="99"/>
    <w:unhideWhenUsed/>
    <w:rsid w:val="002C0DD2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6A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4F4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ster.bmstu.ru/~ms/normocontrol/gosts/7.1-200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45F79-EE90-4149-99F7-579A2BA9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2651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12</cp:revision>
  <dcterms:created xsi:type="dcterms:W3CDTF">2023-09-16T15:28:00Z</dcterms:created>
  <dcterms:modified xsi:type="dcterms:W3CDTF">2024-09-29T13:07:00Z</dcterms:modified>
</cp:coreProperties>
</file>