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B60AF" w14:textId="42827025" w:rsidR="00A43253" w:rsidRPr="00D739F7" w:rsidRDefault="00D739F7" w:rsidP="00D739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01AE5406" w14:textId="77777777" w:rsidR="00D739F7" w:rsidRDefault="00D739F7" w:rsidP="00D739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E99D58" w14:textId="20F56848" w:rsidR="00D739F7" w:rsidRPr="00D739F7" w:rsidRDefault="00D739F7" w:rsidP="00D739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9F7">
        <w:rPr>
          <w:rFonts w:ascii="Times New Roman" w:hAnsi="Times New Roman" w:cs="Times New Roman"/>
          <w:b/>
          <w:bCs/>
          <w:sz w:val="24"/>
          <w:szCs w:val="24"/>
        </w:rPr>
        <w:t>Дополнения и изменения в правила участия</w:t>
      </w:r>
    </w:p>
    <w:p w14:paraId="5545EED7" w14:textId="77777777" w:rsidR="00D739F7" w:rsidRPr="00D739F7" w:rsidRDefault="00D739F7" w:rsidP="00D739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9F7">
        <w:rPr>
          <w:rFonts w:ascii="Times New Roman" w:hAnsi="Times New Roman" w:cs="Times New Roman"/>
          <w:b/>
          <w:bCs/>
          <w:sz w:val="24"/>
          <w:szCs w:val="24"/>
        </w:rPr>
        <w:t>во Всероссийском форуме научной молодёжи «Шаг в будущее»</w:t>
      </w:r>
    </w:p>
    <w:p w14:paraId="76E89EF2" w14:textId="77777777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 xml:space="preserve">1. В форуме предусмотрено два вида участия: с докладом и с видео-презентацией. Желающим участвовать в форуме необходимо подать заявку согласно правилам в установленные сроки. При отборе на форум оценке подлежат работа и видео-презентация, включённые в состав заявки. </w:t>
      </w:r>
    </w:p>
    <w:p w14:paraId="552698E2" w14:textId="780FE41D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 xml:space="preserve">Видео-презентации представляются по желанию конкурсантов. Видео-презентация может оказать положительное влияние на результаты конкурсного отбора на участие в форуме с докладом. После проверки видео-презентации на предмет наличия научного и/или инженерного содержания, а также на соответствие требованиям, она размещается на онлайн выставке видео-презентаций форума. </w:t>
      </w:r>
    </w:p>
    <w:p w14:paraId="44C3F064" w14:textId="77777777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>Выставка видео-презентаций форума открывается для голосования посетителей с 1 марта 2025 года; последний день голосования – 23 марта 2025 года. Молодые исследователи и разработчики, представившие свои работы на выставке видео-презентаций форума, будут иметь преимущества при конкурсном отборе участников Всероссийского Интернет-конкурса на самый популярный молодёжный научно-технологический проект «Идеи будущего», который пройдёт в сентябре-декабре 2025 года.</w:t>
      </w:r>
    </w:p>
    <w:p w14:paraId="2BEA0173" w14:textId="77777777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>Для каждого из видов участия – с докладом и с видео-презентацией, установлены свои правила отбора и представления работ, поощрения, условия получения свидетельств, дипломов и наград, которые определяются следующим регламентом.</w:t>
      </w:r>
    </w:p>
    <w:p w14:paraId="4B465971" w14:textId="77777777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>2. Состав участников форума с докладом формируется из числа прошедших конкурсный отбор на секции форума. Они получают свидетельство участника форума только в случае очного выступления на секции форума и не могут претендовать на получение свидетельства участника форума с видео-презентацией. Перечень дипломов и наград, присуждаемых участникам с докладом, размещается на сайте форума. Участники с докладом могут претендовать на все дипломы и награды, присуждаемые на выставке видео-презентаций только в случае очного участия с докладом в форуме.</w:t>
      </w:r>
    </w:p>
    <w:p w14:paraId="64E21486" w14:textId="77777777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>3. Состав участников форума с видео-презентацией формируется из числа непрошедших конкурсный отбор на участие в форуме с докладом. Необходимыми условиями для включения в состав участников форума с видео-презентацией являются:</w:t>
      </w:r>
    </w:p>
    <w:p w14:paraId="503A35AA" w14:textId="0324C8C3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39F7">
        <w:rPr>
          <w:rFonts w:ascii="Times New Roman" w:hAnsi="Times New Roman" w:cs="Times New Roman"/>
          <w:sz w:val="24"/>
          <w:szCs w:val="24"/>
        </w:rPr>
        <w:t>наличие видео-презентации в составе заявки, поданной на участие в форуме;</w:t>
      </w:r>
    </w:p>
    <w:p w14:paraId="6429A48E" w14:textId="1D7841E8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39F7">
        <w:rPr>
          <w:rFonts w:ascii="Times New Roman" w:hAnsi="Times New Roman" w:cs="Times New Roman"/>
          <w:sz w:val="24"/>
          <w:szCs w:val="24"/>
        </w:rPr>
        <w:t xml:space="preserve">положительные результаты проверки видео-презентации на предмет наличия научного и/или инженерного содержания, а также на её соответствие требованиям, изложенным в материалах форума. </w:t>
      </w:r>
    </w:p>
    <w:p w14:paraId="21150AB8" w14:textId="2C9AC7B5" w:rsidR="00D739F7" w:rsidRPr="00D739F7" w:rsidRDefault="00D739F7" w:rsidP="00D739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9F7">
        <w:rPr>
          <w:rFonts w:ascii="Times New Roman" w:hAnsi="Times New Roman" w:cs="Times New Roman"/>
          <w:sz w:val="24"/>
          <w:szCs w:val="24"/>
        </w:rPr>
        <w:t>Для участия с видео-презентацией личное присутствие на мероприятиях форума не обязательно. Участники форума с видео-презентацией получают соответствующие свидетельства. Сведения о работах участников с видео-презентациями будут включены в соответствующий раздел Программы форума. Участники форума с видео-презентацией при наличии возможностей и по предварительной заявке и согласованию с Секретариатом программы «Шаг в будущее» смогут посетить научно-технологическую выставку форума, Церемонии открытия и награждения, а также принять участие в работе секций форума в качестве слушателей. Они не смогут выступить на секциях форума, но им будет дано право участвовать в обсуждении прозвучавших на них докладов. Перечень дипломов и наград, присуждаемых участникам с видео-презентацией, размещается на сайте форума.</w:t>
      </w:r>
    </w:p>
    <w:sectPr w:rsidR="00D739F7" w:rsidRPr="00D73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08"/>
    <w:rsid w:val="00A43253"/>
    <w:rsid w:val="00D739F7"/>
    <w:rsid w:val="00F8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330A"/>
  <w15:chartTrackingRefBased/>
  <w15:docId w15:val="{773A907B-BC49-4D6C-A756-1BBFFFD3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2024-09-29T12:53:00Z</dcterms:created>
  <dcterms:modified xsi:type="dcterms:W3CDTF">2024-09-29T12:55:00Z</dcterms:modified>
</cp:coreProperties>
</file>